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BA5B" w14:textId="77777777" w:rsidR="0058298C" w:rsidRPr="0058298C" w:rsidRDefault="0058298C" w:rsidP="005829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8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QF8b: Due Diligence Approval Panel/Review</w:t>
      </w:r>
    </w:p>
    <w:p w14:paraId="6254EB61" w14:textId="77777777" w:rsidR="0058298C" w:rsidRPr="0058298C" w:rsidRDefault="0058298C" w:rsidP="005829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This form is to record the Legal, </w:t>
      </w:r>
      <w:proofErr w:type="gramStart"/>
      <w:r w:rsidRPr="005829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Financial</w:t>
      </w:r>
      <w:proofErr w:type="gramEnd"/>
      <w:r w:rsidRPr="005829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risk-based Due Diligence undertaken by the University on the proposed partner.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5769"/>
      </w:tblGrid>
      <w:tr w:rsidR="0058298C" w:rsidRPr="0058298C" w14:paraId="29BFB60F" w14:textId="77777777" w:rsidTr="00582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DC86" w14:textId="77777777" w:rsidR="0058298C" w:rsidRP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of Proposed Partner 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FD49" w14:textId="0CC145DB" w:rsidR="0058298C" w:rsidRPr="0058298C" w:rsidRDefault="0058298C" w:rsidP="00582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298C" w:rsidRPr="0058298C" w14:paraId="7F1E0A16" w14:textId="77777777" w:rsidTr="00582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1D70" w14:textId="77777777" w:rsidR="0058298C" w:rsidRP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Type of Collaboration</w:t>
            </w:r>
          </w:p>
          <w:p w14:paraId="444E302C" w14:textId="77777777" w:rsidR="0058298C" w:rsidRP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AB57" w14:textId="77777777" w:rsid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9AE3B3" w14:textId="69C3B76C" w:rsidR="0058298C" w:rsidRP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E75F9CF" w14:textId="77777777" w:rsidR="0058298C" w:rsidRPr="0058298C" w:rsidRDefault="0058298C" w:rsidP="005829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58298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Comments from the Panel/Due Diligence Review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58298C" w:rsidRPr="0058298C" w14:paraId="378955CA" w14:textId="77777777" w:rsidTr="0058298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51F1" w14:textId="77777777" w:rsidR="0058298C" w:rsidRP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Legal Services</w:t>
            </w:r>
          </w:p>
          <w:p w14:paraId="386C0580" w14:textId="77777777" w:rsidR="0058298C" w:rsidRDefault="0058298C" w:rsidP="00582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3D58EC" w14:textId="20821B29" w:rsidR="0058298C" w:rsidRPr="0058298C" w:rsidRDefault="0058298C" w:rsidP="00582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9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58298C" w:rsidRPr="0058298C" w14:paraId="4536C8E2" w14:textId="77777777" w:rsidTr="0058298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EA1F" w14:textId="77777777" w:rsidR="0058298C" w:rsidRP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Finance</w:t>
            </w:r>
          </w:p>
          <w:p w14:paraId="7D5C9C8F" w14:textId="77777777" w:rsidR="0058298C" w:rsidRDefault="0058298C" w:rsidP="00582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9E6288" w14:textId="203B5D97" w:rsidR="0058298C" w:rsidRPr="0058298C" w:rsidRDefault="0058298C" w:rsidP="00582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9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58298C" w:rsidRPr="0058298C" w14:paraId="1D95EC60" w14:textId="77777777" w:rsidTr="0058298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58E5" w14:textId="62DE772A" w:rsidR="0058298C" w:rsidRDefault="0058298C" w:rsidP="0058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82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Quality Assurance – Executive Officers</w:t>
            </w:r>
          </w:p>
          <w:p w14:paraId="59F5F440" w14:textId="77777777" w:rsidR="0058298C" w:rsidRP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4E7AF30" w14:textId="77777777" w:rsidR="0058298C" w:rsidRDefault="0058298C" w:rsidP="00582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F03E61" w14:textId="523A4379" w:rsidR="0058298C" w:rsidRPr="0058298C" w:rsidRDefault="0058298C" w:rsidP="00582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298C" w:rsidRPr="0058298C" w14:paraId="13129BCE" w14:textId="77777777" w:rsidTr="0058298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F053" w14:textId="4BA81CE2" w:rsidR="0058298C" w:rsidRDefault="0058298C" w:rsidP="0058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82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Registrar</w:t>
            </w:r>
          </w:p>
          <w:p w14:paraId="0B68D795" w14:textId="0738936A" w:rsid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07C0E38" w14:textId="77777777" w:rsidR="0058298C" w:rsidRP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BA564A2" w14:textId="77777777" w:rsidR="0058298C" w:rsidRPr="0058298C" w:rsidRDefault="0058298C" w:rsidP="00582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9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58298C" w:rsidRPr="0058298C" w14:paraId="4278BECB" w14:textId="77777777" w:rsidTr="0058298C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F88A" w14:textId="50231B90" w:rsidR="0058298C" w:rsidRDefault="0058298C" w:rsidP="0058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82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</w:t>
            </w:r>
          </w:p>
          <w:p w14:paraId="6DE53222" w14:textId="77777777" w:rsidR="0058298C" w:rsidRPr="0058298C" w:rsidRDefault="0058298C" w:rsidP="0058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01EA3A5" w14:textId="77777777" w:rsidR="0058298C" w:rsidRPr="0058298C" w:rsidRDefault="0058298C" w:rsidP="00582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9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2D3C4106" w14:textId="77777777" w:rsidR="0058298C" w:rsidRPr="0058298C" w:rsidRDefault="0058298C" w:rsidP="005829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58298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Outcome of the panel Meeting/Due Diligence Review</w:t>
      </w:r>
    </w:p>
    <w:p w14:paraId="7B973D65" w14:textId="77777777" w:rsidR="0058298C" w:rsidRPr="0058298C" w:rsidRDefault="0058298C" w:rsidP="005829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Due Diligence Panel/review has considered the full suite of evidence provided by the partner and makes the following recommendation to the Chair of Senate:</w:t>
      </w:r>
    </w:p>
    <w:p w14:paraId="741B5110" w14:textId="77777777" w:rsidR="0058298C" w:rsidRPr="0058298C" w:rsidRDefault="0058298C" w:rsidP="00582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Recommend the proposed collaboration/Recommend the proposed collaboration, subject to conditions/Reject the proposed collaboration* </w:t>
      </w:r>
    </w:p>
    <w:p w14:paraId="5701B8F0" w14:textId="77777777" w:rsidR="0058298C" w:rsidRPr="0058298C" w:rsidRDefault="0058298C" w:rsidP="0058298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8C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en-GB"/>
        </w:rPr>
        <w:t>*Delete as appropriate</w:t>
      </w:r>
    </w:p>
    <w:p w14:paraId="7820BF34" w14:textId="77777777" w:rsidR="0058298C" w:rsidRPr="0058298C" w:rsidRDefault="0058298C" w:rsidP="005829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Signed: ___________________________ (Head of School/Department)</w:t>
      </w:r>
    </w:p>
    <w:p w14:paraId="243B829C" w14:textId="1B541CF0" w:rsidR="00667246" w:rsidRDefault="0058298C" w:rsidP="0058298C">
      <w:r w:rsidRPr="0058298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Date:  ____/____/____</w:t>
      </w:r>
    </w:p>
    <w:sectPr w:rsidR="0066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75"/>
    <w:rsid w:val="00004092"/>
    <w:rsid w:val="000E3775"/>
    <w:rsid w:val="00521150"/>
    <w:rsid w:val="0058298C"/>
    <w:rsid w:val="00667246"/>
    <w:rsid w:val="009D265F"/>
    <w:rsid w:val="00E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AC51"/>
  <w15:chartTrackingRefBased/>
  <w15:docId w15:val="{EE1F688B-BC93-424F-8780-B6E33AF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58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Logan</dc:creator>
  <cp:keywords/>
  <dc:description/>
  <cp:lastModifiedBy>Andy Logan</cp:lastModifiedBy>
  <cp:revision>2</cp:revision>
  <dcterms:created xsi:type="dcterms:W3CDTF">2020-06-09T11:26:00Z</dcterms:created>
  <dcterms:modified xsi:type="dcterms:W3CDTF">2020-06-09T11:27:00Z</dcterms:modified>
</cp:coreProperties>
</file>